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ED" w:rsidRPr="000D5DED" w:rsidRDefault="000D5DED" w:rsidP="000D5D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D5DE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:rsidR="00FF29B6" w:rsidRPr="00E57247" w:rsidRDefault="00AE0D6F" w:rsidP="00AE0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hAnsi="Times New Roman" w:cs="Times New Roman"/>
          <w:sz w:val="26"/>
          <w:szCs w:val="26"/>
          <w:lang w:val="uk-UA"/>
        </w:rPr>
        <w:t>ТОВАРИСТВО З ОБМЕЖЕНОЮ ВІДПОВІДАЛЬНІСТЮ «СІЛЬСЬКОГОСПОДАРСЬКЕ ТОВАРИСТВО «МОЛОЧНИЙ ДІМ»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(ТОВ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СП «МОЛОЧНИЙ ДІМ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код ЄДРПОУ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45363033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16520, Чернігівська обл., Ніжинський р-н, с. Городище, вул. Гончарова, 5А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тел.068 070 30 65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e-</w:t>
      </w:r>
      <w:proofErr w:type="spellStart"/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E57247">
        <w:rPr>
          <w:rFonts w:ascii="Times New Roman" w:hAnsi="Times New Roman" w:cs="Times New Roman"/>
          <w:sz w:val="26"/>
          <w:szCs w:val="26"/>
          <w:lang w:val="en-US"/>
        </w:rPr>
        <w:t>ye</w:t>
      </w:r>
      <w:r w:rsidRPr="00E5724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57247">
        <w:rPr>
          <w:rFonts w:ascii="Times New Roman" w:hAnsi="Times New Roman" w:cs="Times New Roman"/>
          <w:sz w:val="26"/>
          <w:szCs w:val="26"/>
          <w:lang w:val="en-US"/>
        </w:rPr>
        <w:t>sonko</w:t>
      </w:r>
      <w:proofErr w:type="spellEnd"/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@</w:t>
      </w:r>
      <w:proofErr w:type="spellStart"/>
      <w:r w:rsidRPr="00E57247">
        <w:rPr>
          <w:rFonts w:ascii="Times New Roman" w:hAnsi="Times New Roman" w:cs="Times New Roman"/>
          <w:sz w:val="26"/>
          <w:szCs w:val="26"/>
          <w:lang w:val="en-US"/>
        </w:rPr>
        <w:t>agrodim</w:t>
      </w:r>
      <w:proofErr w:type="spellEnd"/>
      <w:r w:rsidRPr="00E57247">
        <w:rPr>
          <w:rFonts w:ascii="Times New Roman" w:hAnsi="Times New Roman" w:cs="Times New Roman"/>
          <w:sz w:val="26"/>
          <w:szCs w:val="26"/>
        </w:rPr>
        <w:t>.</w:t>
      </w:r>
      <w:r w:rsidRPr="00E57247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.</w:t>
      </w:r>
      <w:proofErr w:type="spellStart"/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ua</w:t>
      </w:r>
      <w:proofErr w:type="spellEnd"/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proofErr w:type="spellStart"/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</w:t>
      </w:r>
      <w:proofErr w:type="spellEnd"/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розташований за адресою: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16520, Чернігівська обл., Ніжинський р-н, с. Городище, </w:t>
      </w:r>
      <w:proofErr w:type="spellStart"/>
      <w:r w:rsidRPr="00E57247">
        <w:rPr>
          <w:rFonts w:ascii="Times New Roman" w:hAnsi="Times New Roman" w:cs="Times New Roman"/>
          <w:sz w:val="26"/>
          <w:szCs w:val="26"/>
          <w:lang w:val="uk-UA"/>
        </w:rPr>
        <w:t>вул.Перемоги</w:t>
      </w:r>
      <w:proofErr w:type="spellEnd"/>
      <w:r w:rsidRPr="00E57247">
        <w:rPr>
          <w:rFonts w:ascii="Times New Roman" w:hAnsi="Times New Roman" w:cs="Times New Roman"/>
          <w:sz w:val="26"/>
          <w:szCs w:val="26"/>
          <w:lang w:val="uk-UA"/>
        </w:rPr>
        <w:t>, 79</w:t>
      </w:r>
      <w:r w:rsidR="00FF29B6" w:rsidRPr="00E5724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proofErr w:type="spellStart"/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обʼєкту</w:t>
      </w:r>
      <w:proofErr w:type="spellEnd"/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F2E3C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ТОВ</w:t>
      </w:r>
      <w:r w:rsidR="00EF2E3C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«СП «МОЛОЧНИЙ ДІМ»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підлягає оцінці впливу на довкілля.</w:t>
      </w:r>
    </w:p>
    <w:p w:rsidR="00FF29B6" w:rsidRPr="00E57247" w:rsidRDefault="00EF2E3C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ТОВ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«СП «МОЛОЧНИЙ ДІМ»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займається </w:t>
      </w:r>
      <w:r w:rsidR="00E57247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розведенням великої рогатої худоби молочних порід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виготовленням молока.</w:t>
      </w:r>
      <w:r w:rsidR="00FF29B6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Джерелами утворення забруднюючих речовин є: приміщення утримання тварин, вигульний майданчик, котлоагрегати, джерела аварійного забезпечення електрикою (</w:t>
      </w:r>
      <w:proofErr w:type="spellStart"/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бензо</w:t>
      </w:r>
      <w:proofErr w:type="spellEnd"/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та </w:t>
      </w:r>
      <w:proofErr w:type="spellStart"/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дизельгенератор</w:t>
      </w:r>
      <w:proofErr w:type="spellEnd"/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бункери з кормом, </w:t>
      </w:r>
      <w:proofErr w:type="spellStart"/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гноєнакопичувач</w:t>
      </w:r>
      <w:proofErr w:type="spellEnd"/>
      <w:r w:rsid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автотранспорт.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 час роботи технологічного устаткування</w:t>
      </w:r>
      <w:r w:rsidR="007C42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7C42B9" w:rsidRP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споруд</w:t>
      </w:r>
      <w:r w:rsidRP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атмосферного повітря викидаються: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>речовини у вигляді суспендованих твердих частинок (мікрочастинки та волокна)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7,12292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т/рік,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оксиди азоту (у перерахунку на діоксид азоту [NO+NO2] – </w:t>
      </w:r>
      <w:r w:rsidR="003B1652">
        <w:rPr>
          <w:rFonts w:ascii="Times New Roman" w:hAnsi="Times New Roman" w:cs="Times New Roman"/>
          <w:sz w:val="26"/>
          <w:szCs w:val="26"/>
          <w:lang w:val="uk-UA"/>
        </w:rPr>
        <w:t>0,385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т/рік; сірки діоксид – 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0,02002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т/рік; оксид вуглецю – </w:t>
      </w:r>
      <w:r w:rsidR="003B1652">
        <w:rPr>
          <w:rFonts w:ascii="Times New Roman" w:hAnsi="Times New Roman" w:cs="Times New Roman"/>
          <w:sz w:val="26"/>
          <w:szCs w:val="26"/>
          <w:lang w:val="uk-UA"/>
        </w:rPr>
        <w:t>0,1673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т/рік; неметанові леткі органічні сполуки (НМЛОС) – 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0,3502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т/рік; метан – 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9,0357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т/рік; 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сірководень – 0,55523 т/рік; фенол – 0,016013 т/рік; аміак – 2,4184 т/рік; </w:t>
      </w:r>
      <w:proofErr w:type="spellStart"/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діметиламін</w:t>
      </w:r>
      <w:proofErr w:type="spellEnd"/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– 1,01013 т/рік; </w:t>
      </w:r>
      <w:proofErr w:type="spellStart"/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меркаптани</w:t>
      </w:r>
      <w:proofErr w:type="spellEnd"/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– 0,016013 т/рік; натрію гідроксид – 0,005 т/рік; мікроорганізми – 4705,213 </w:t>
      </w:r>
      <w:proofErr w:type="spellStart"/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тис.кл</w:t>
      </w:r>
      <w:proofErr w:type="spellEnd"/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./рік; 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азоту (1) оксид [N2O] – 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0,0044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т/рік; вуглецю діоксид – </w:t>
      </w:r>
      <w:r w:rsidR="0080402F" w:rsidRPr="00E57247">
        <w:rPr>
          <w:rFonts w:ascii="Times New Roman" w:hAnsi="Times New Roman" w:cs="Times New Roman"/>
          <w:sz w:val="26"/>
          <w:szCs w:val="26"/>
          <w:lang w:val="uk-UA"/>
        </w:rPr>
        <w:t>101,949</w:t>
      </w:r>
      <w:r w:rsidRPr="00E57247">
        <w:rPr>
          <w:rFonts w:ascii="Times New Roman" w:hAnsi="Times New Roman" w:cs="Times New Roman"/>
          <w:sz w:val="26"/>
          <w:szCs w:val="26"/>
          <w:lang w:val="uk-UA"/>
        </w:rPr>
        <w:t xml:space="preserve"> т/рік.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становить (без врахування вуглецю діоксиду) становить </w:t>
      </w:r>
      <w:r w:rsidR="0080402F"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21,</w:t>
      </w:r>
      <w:r w:rsidR="003B16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1063</w:t>
      </w:r>
      <w:bookmarkStart w:id="0" w:name="_GoBack"/>
      <w:bookmarkEnd w:id="0"/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 відноситься до другої групи, як об’єкт,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FF29B6" w:rsidRPr="00E57247" w:rsidRDefault="00FF29B6" w:rsidP="00FF2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Pr="00E57247" w:rsidRDefault="00FF29B6" w:rsidP="00FF29B6">
      <w:pPr>
        <w:spacing w:line="240" w:lineRule="auto"/>
        <w:ind w:firstLine="709"/>
        <w:jc w:val="both"/>
        <w:rPr>
          <w:sz w:val="26"/>
          <w:szCs w:val="26"/>
        </w:rPr>
      </w:pP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E5724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Чернігівської обласної державної адміністрації: </w:t>
      </w:r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14000, </w:t>
      </w:r>
      <w:proofErr w:type="spellStart"/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м.Чернігів</w:t>
      </w:r>
      <w:proofErr w:type="spellEnd"/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Шевченка, 7, тел.+38 (0462) 67-50-24, е-</w:t>
      </w:r>
      <w:proofErr w:type="spellStart"/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mail</w:t>
      </w:r>
      <w:proofErr w:type="spellEnd"/>
      <w:r w:rsidRPr="00E57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post@regadm.gov.ua.</w:t>
      </w:r>
    </w:p>
    <w:sectPr w:rsidR="009B709D" w:rsidRPr="00E57247" w:rsidSect="000D5DE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ED"/>
    <w:rsid w:val="000D5DED"/>
    <w:rsid w:val="00125ACD"/>
    <w:rsid w:val="00215AC9"/>
    <w:rsid w:val="00230B5C"/>
    <w:rsid w:val="00370A23"/>
    <w:rsid w:val="003B1652"/>
    <w:rsid w:val="003C4249"/>
    <w:rsid w:val="00501455"/>
    <w:rsid w:val="0059106D"/>
    <w:rsid w:val="00724134"/>
    <w:rsid w:val="007C42B9"/>
    <w:rsid w:val="0080402F"/>
    <w:rsid w:val="0097661F"/>
    <w:rsid w:val="009D3A95"/>
    <w:rsid w:val="00A02927"/>
    <w:rsid w:val="00AB2D24"/>
    <w:rsid w:val="00AE0D6F"/>
    <w:rsid w:val="00B24071"/>
    <w:rsid w:val="00E57247"/>
    <w:rsid w:val="00EF2E3C"/>
    <w:rsid w:val="00F162FB"/>
    <w:rsid w:val="00F600FA"/>
    <w:rsid w:val="00FA455B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5759"/>
  <w15:chartTrackingRefBased/>
  <w15:docId w15:val="{6E9E1F33-9E67-4476-8E1A-15506AF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2024-01-25T14:20:00Z</dcterms:created>
  <dcterms:modified xsi:type="dcterms:W3CDTF">2024-06-28T11:09:00Z</dcterms:modified>
</cp:coreProperties>
</file>